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952023" w14:textId="77777777" w:rsidR="003A5D62" w:rsidRDefault="003A5D62" w:rsidP="003A5D62">
      <w:pPr>
        <w:jc w:val="center"/>
        <w:rPr>
          <w:rFonts w:hint="eastAsia"/>
          <w:b/>
          <w:sz w:val="28"/>
          <w:u w:val="single"/>
        </w:rPr>
      </w:pPr>
    </w:p>
    <w:p w14:paraId="68FEE06A" w14:textId="77777777" w:rsidR="003A5D62" w:rsidRPr="00693DFE" w:rsidRDefault="003A5D62" w:rsidP="003A5D62">
      <w:pPr>
        <w:jc w:val="center"/>
        <w:rPr>
          <w:rFonts w:hint="eastAsia"/>
          <w:b/>
          <w:sz w:val="28"/>
          <w:u w:val="single"/>
        </w:rPr>
      </w:pPr>
    </w:p>
    <w:p w14:paraId="14F42C89" w14:textId="77777777" w:rsidR="003A5D62" w:rsidRDefault="003A5D62" w:rsidP="003A5D62">
      <w:pPr>
        <w:jc w:val="center"/>
        <w:rPr>
          <w:rFonts w:hint="eastAsia"/>
          <w:b/>
          <w:sz w:val="44"/>
        </w:rPr>
      </w:pPr>
      <w:r>
        <w:rPr>
          <w:rFonts w:ascii="宋体" w:hint="eastAsia"/>
          <w:b/>
          <w:sz w:val="44"/>
        </w:rPr>
        <w:t>练 习 题 报 告</w:t>
      </w:r>
    </w:p>
    <w:p w14:paraId="765D3811" w14:textId="77777777" w:rsidR="003A5D62" w:rsidRDefault="003A5D62" w:rsidP="003A5D62">
      <w:pPr>
        <w:jc w:val="center"/>
        <w:rPr>
          <w:rFonts w:hint="eastAsia"/>
          <w:b/>
          <w:sz w:val="28"/>
          <w:u w:val="single"/>
        </w:rPr>
      </w:pPr>
    </w:p>
    <w:p w14:paraId="713CDC22" w14:textId="77777777" w:rsidR="003A5D62" w:rsidRPr="009C6480" w:rsidRDefault="003A5D62" w:rsidP="003A5D62">
      <w:pPr>
        <w:jc w:val="center"/>
        <w:rPr>
          <w:rFonts w:hint="eastAsia"/>
          <w:b/>
          <w:sz w:val="28"/>
          <w:u w:val="single"/>
        </w:rPr>
      </w:pPr>
    </w:p>
    <w:tbl>
      <w:tblPr>
        <w:tblW w:w="0" w:type="auto"/>
        <w:jc w:val="center"/>
        <w:tblBorders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98"/>
      </w:tblGrid>
      <w:tr w:rsidR="003A5D62" w:rsidRPr="005624E8" w14:paraId="4718774B" w14:textId="77777777" w:rsidTr="000E164D">
        <w:trPr>
          <w:jc w:val="center"/>
        </w:trPr>
        <w:tc>
          <w:tcPr>
            <w:tcW w:w="6698" w:type="dxa"/>
            <w:shd w:val="clear" w:color="auto" w:fill="auto"/>
          </w:tcPr>
          <w:p w14:paraId="46D5FD36" w14:textId="77777777" w:rsidR="003A5D62" w:rsidRPr="005624E8" w:rsidRDefault="003A5D62" w:rsidP="000E164D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  <w:u w:val="single"/>
              </w:rPr>
            </w:pPr>
            <w:r w:rsidRPr="005624E8">
              <w:rPr>
                <w:rFonts w:ascii="宋体" w:hAnsi="宋体" w:hint="eastAsia"/>
                <w:b/>
                <w:sz w:val="28"/>
                <w:szCs w:val="28"/>
              </w:rPr>
              <w:t xml:space="preserve">课程名称 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计算机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>图形学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          </w:t>
            </w:r>
          </w:p>
          <w:p w14:paraId="1A5FDA02" w14:textId="77777777" w:rsidR="003A5D62" w:rsidRPr="005624E8" w:rsidRDefault="003A5D62" w:rsidP="000E164D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  <w:u w:val="single"/>
              </w:rPr>
            </w:pPr>
            <w:r w:rsidRPr="005624E8">
              <w:rPr>
                <w:rFonts w:ascii="宋体" w:hAnsi="宋体" w:hint="eastAsia"/>
                <w:b/>
                <w:sz w:val="28"/>
                <w:szCs w:val="28"/>
              </w:rPr>
              <w:t xml:space="preserve">项目名称 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</w:t>
            </w:r>
            <w:proofErr w:type="gramStart"/>
            <w:r w:rsidR="00052B53" w:rsidRPr="00052B53">
              <w:rPr>
                <w:rFonts w:ascii="宋体" w:hAnsi="宋体" w:hint="eastAsia"/>
                <w:b/>
                <w:sz w:val="28"/>
                <w:szCs w:val="28"/>
                <w:u w:val="single"/>
              </w:rPr>
              <w:t>简单可</w:t>
            </w:r>
            <w:proofErr w:type="gramEnd"/>
            <w:r w:rsidR="00052B53" w:rsidRPr="00052B53">
              <w:rPr>
                <w:rFonts w:ascii="宋体" w:hAnsi="宋体" w:hint="eastAsia"/>
                <w:b/>
                <w:sz w:val="28"/>
                <w:szCs w:val="28"/>
                <w:u w:val="single"/>
              </w:rPr>
              <w:t>扩展曲面纹理映射</w:t>
            </w:r>
            <w:r w:rsidR="00052B53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</w:t>
            </w:r>
            <w:r w:rsidR="00D7668F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</w:t>
            </w:r>
            <w:r w:rsidR="00BB255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</w:t>
            </w:r>
          </w:p>
          <w:p w14:paraId="6A3B4CF3" w14:textId="77777777" w:rsidR="003A5D62" w:rsidRPr="005624E8" w:rsidRDefault="003A5D62" w:rsidP="000E164D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  <w:u w:val="single"/>
              </w:rPr>
            </w:pPr>
            <w:r w:rsidRPr="005624E8">
              <w:rPr>
                <w:rFonts w:ascii="宋体" w:hAnsi="宋体" w:hint="eastAsia"/>
                <w:b/>
                <w:sz w:val="28"/>
                <w:szCs w:val="28"/>
              </w:rPr>
              <w:t xml:space="preserve">学    院 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</w:t>
            </w:r>
            <w:r w:rsidR="00564B84">
              <w:rPr>
                <w:rFonts w:ascii="宋体" w:hAnsi="宋体" w:hint="eastAsia"/>
                <w:b/>
                <w:sz w:val="28"/>
                <w:szCs w:val="28"/>
                <w:u w:val="single"/>
              </w:rPr>
              <w:t>计算机与软件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              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      </w:t>
            </w:r>
          </w:p>
          <w:p w14:paraId="0003F866" w14:textId="77777777" w:rsidR="003A5D62" w:rsidRPr="005624E8" w:rsidRDefault="003A5D62" w:rsidP="000E164D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</w:rPr>
            </w:pPr>
            <w:r w:rsidRPr="005624E8">
              <w:rPr>
                <w:rFonts w:ascii="宋体" w:hAnsi="宋体" w:hint="eastAsia"/>
                <w:b/>
                <w:sz w:val="28"/>
                <w:szCs w:val="28"/>
              </w:rPr>
              <w:t xml:space="preserve">专    业 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</w:t>
            </w:r>
            <w:r w:rsidR="00564B84">
              <w:rPr>
                <w:rFonts w:ascii="宋体" w:hAnsi="宋体" w:hint="eastAsia"/>
                <w:b/>
                <w:sz w:val="28"/>
                <w:szCs w:val="28"/>
                <w:u w:val="single"/>
              </w:rPr>
              <w:t>计算机科学与技术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                    </w:t>
            </w:r>
          </w:p>
          <w:p w14:paraId="335D06AB" w14:textId="77777777" w:rsidR="003A5D62" w:rsidRPr="005624E8" w:rsidRDefault="003A5D62" w:rsidP="000E164D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  <w:u w:val="single"/>
              </w:rPr>
            </w:pPr>
            <w:r w:rsidRPr="005624E8">
              <w:rPr>
                <w:rFonts w:ascii="宋体" w:hAnsi="宋体" w:hint="eastAsia"/>
                <w:b/>
                <w:sz w:val="28"/>
                <w:szCs w:val="28"/>
              </w:rPr>
              <w:t xml:space="preserve">指导教师 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</w:t>
            </w:r>
            <w:r w:rsidR="00564B84">
              <w:rPr>
                <w:rFonts w:ascii="宋体" w:hAnsi="宋体" w:hint="eastAsia"/>
                <w:b/>
                <w:sz w:val="28"/>
                <w:szCs w:val="28"/>
                <w:u w:val="single"/>
              </w:rPr>
              <w:t>熊卫丹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               </w:t>
            </w:r>
          </w:p>
          <w:p w14:paraId="12D5AF02" w14:textId="77777777" w:rsidR="003A5D62" w:rsidRPr="005624E8" w:rsidRDefault="003A5D62" w:rsidP="000E164D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</w:rPr>
            </w:pPr>
            <w:r w:rsidRPr="005624E8">
              <w:rPr>
                <w:rFonts w:ascii="宋体" w:hAnsi="宋体" w:hint="eastAsia"/>
                <w:b/>
                <w:sz w:val="28"/>
                <w:szCs w:val="28"/>
              </w:rPr>
              <w:t xml:space="preserve">报 告 人 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</w:t>
            </w:r>
            <w:proofErr w:type="gramStart"/>
            <w:r w:rsidR="00564B84">
              <w:rPr>
                <w:rFonts w:ascii="宋体" w:hAnsi="宋体" w:hint="eastAsia"/>
                <w:b/>
                <w:sz w:val="28"/>
                <w:szCs w:val="28"/>
                <w:u w:val="single"/>
              </w:rPr>
              <w:t>杜良衡</w:t>
            </w:r>
            <w:proofErr w:type="gramEnd"/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</w:t>
            </w:r>
            <w:r w:rsidRPr="005624E8">
              <w:rPr>
                <w:rFonts w:ascii="宋体" w:hAnsi="宋体" w:hint="eastAsia"/>
                <w:b/>
                <w:sz w:val="28"/>
                <w:szCs w:val="28"/>
              </w:rPr>
              <w:t xml:space="preserve"> 学号 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</w:t>
            </w:r>
            <w:r w:rsidR="00564B84">
              <w:rPr>
                <w:rFonts w:ascii="宋体" w:hAnsi="宋体" w:hint="eastAsia"/>
                <w:b/>
                <w:sz w:val="28"/>
                <w:szCs w:val="28"/>
                <w:u w:val="single"/>
              </w:rPr>
              <w:t>2022150255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   </w:t>
            </w:r>
          </w:p>
          <w:p w14:paraId="2AA79BB5" w14:textId="77777777" w:rsidR="003A5D62" w:rsidRPr="005624E8" w:rsidRDefault="003A5D62" w:rsidP="000E164D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</w:rPr>
            </w:pPr>
          </w:p>
          <w:p w14:paraId="7B0D44E1" w14:textId="77777777" w:rsidR="003A5D62" w:rsidRPr="005624E8" w:rsidRDefault="003A5D62" w:rsidP="000E164D">
            <w:pPr>
              <w:spacing w:beforeLines="100" w:before="312" w:afterLines="100" w:after="312"/>
              <w:rPr>
                <w:rFonts w:hint="eastAsia"/>
                <w:b/>
                <w:sz w:val="44"/>
              </w:rPr>
            </w:pPr>
          </w:p>
        </w:tc>
      </w:tr>
    </w:tbl>
    <w:p w14:paraId="10A54ABF" w14:textId="77777777" w:rsidR="003A5D62" w:rsidRPr="00797EF1" w:rsidRDefault="003A5D62" w:rsidP="003A5D62">
      <w:pPr>
        <w:jc w:val="center"/>
        <w:rPr>
          <w:rFonts w:hint="eastAsia"/>
          <w:b/>
          <w:sz w:val="28"/>
          <w:u w:val="single"/>
        </w:rPr>
      </w:pPr>
    </w:p>
    <w:p w14:paraId="30313457" w14:textId="77777777" w:rsidR="003A5D62" w:rsidRPr="00797EF1" w:rsidRDefault="003A5D62" w:rsidP="003A5D62">
      <w:pPr>
        <w:jc w:val="center"/>
        <w:rPr>
          <w:rFonts w:hint="eastAsia"/>
          <w:b/>
          <w:sz w:val="28"/>
          <w:u w:val="single"/>
        </w:rPr>
      </w:pPr>
    </w:p>
    <w:p w14:paraId="6AB1B4DC" w14:textId="77777777" w:rsidR="003A5D62" w:rsidRDefault="003A5D62" w:rsidP="003A5D62">
      <w:pPr>
        <w:jc w:val="center"/>
        <w:rPr>
          <w:rFonts w:hint="eastAsia"/>
          <w:b/>
          <w:sz w:val="28"/>
          <w:u w:val="single"/>
        </w:rPr>
      </w:pPr>
    </w:p>
    <w:p w14:paraId="3E745229" w14:textId="77777777" w:rsidR="003A5D62" w:rsidRPr="00797EF1" w:rsidRDefault="003A5D62" w:rsidP="003A5D62">
      <w:pPr>
        <w:jc w:val="center"/>
        <w:rPr>
          <w:rFonts w:hint="eastAsia"/>
          <w:b/>
          <w:sz w:val="28"/>
          <w:u w:val="single"/>
        </w:rPr>
      </w:pPr>
    </w:p>
    <w:p w14:paraId="0F80BA80" w14:textId="77777777" w:rsidR="00BB2558" w:rsidRPr="00D7668F" w:rsidRDefault="00503D1B" w:rsidP="00D7668F">
      <w:pPr>
        <w:pStyle w:val="a7"/>
        <w:numPr>
          <w:ilvl w:val="0"/>
          <w:numId w:val="10"/>
        </w:numPr>
        <w:spacing w:before="360" w:line="360" w:lineRule="auto"/>
        <w:rPr>
          <w:rFonts w:hint="eastAsia"/>
          <w:b/>
          <w:sz w:val="28"/>
        </w:rPr>
      </w:pPr>
      <w:r>
        <w:rPr>
          <w:rFonts w:hint="eastAsia"/>
          <w:b/>
          <w:sz w:val="28"/>
        </w:rPr>
        <w:lastRenderedPageBreak/>
        <w:t>练习</w:t>
      </w:r>
      <w:r w:rsidRPr="001217A8">
        <w:rPr>
          <w:rFonts w:hint="eastAsia"/>
          <w:b/>
          <w:sz w:val="28"/>
        </w:rPr>
        <w:t>目的</w:t>
      </w:r>
    </w:p>
    <w:p w14:paraId="587F7E8A" w14:textId="77777777" w:rsidR="00052B53" w:rsidRDefault="00052B53" w:rsidP="00052B53">
      <w:pPr>
        <w:pStyle w:val="a7"/>
        <w:numPr>
          <w:ilvl w:val="0"/>
          <w:numId w:val="12"/>
        </w:numPr>
        <w:spacing w:before="360" w:line="360" w:lineRule="auto"/>
        <w:rPr>
          <w:rFonts w:hint="eastAsia"/>
        </w:rPr>
      </w:pPr>
      <w:r>
        <w:rPr>
          <w:rFonts w:hint="eastAsia"/>
        </w:rPr>
        <w:t>了解三维曲面和纹理</w:t>
      </w:r>
      <w:proofErr w:type="gramStart"/>
      <w:r>
        <w:rPr>
          <w:rFonts w:hint="eastAsia"/>
        </w:rPr>
        <w:t>映基本</w:t>
      </w:r>
      <w:proofErr w:type="gramEnd"/>
      <w:r>
        <w:rPr>
          <w:rFonts w:hint="eastAsia"/>
        </w:rPr>
        <w:t>知识</w:t>
      </w:r>
    </w:p>
    <w:p w14:paraId="2E265D42" w14:textId="77777777" w:rsidR="00052B53" w:rsidRDefault="00052B53" w:rsidP="00052B53">
      <w:pPr>
        <w:pStyle w:val="a7"/>
        <w:numPr>
          <w:ilvl w:val="0"/>
          <w:numId w:val="12"/>
        </w:numPr>
        <w:spacing w:before="360" w:line="360" w:lineRule="auto"/>
        <w:rPr>
          <w:rFonts w:hint="eastAsia"/>
        </w:rPr>
      </w:pPr>
      <w:r>
        <w:rPr>
          <w:rFonts w:hint="eastAsia"/>
        </w:rPr>
        <w:t>了解从图片文件载入纹理数据基本步骤</w:t>
      </w:r>
    </w:p>
    <w:p w14:paraId="10D480C0" w14:textId="77777777" w:rsidR="00BB2558" w:rsidRPr="00BB2558" w:rsidRDefault="00052B53" w:rsidP="00052B53">
      <w:pPr>
        <w:pStyle w:val="a7"/>
        <w:numPr>
          <w:ilvl w:val="0"/>
          <w:numId w:val="12"/>
        </w:numPr>
        <w:spacing w:before="360" w:line="360" w:lineRule="auto"/>
        <w:rPr>
          <w:rFonts w:hint="eastAsia"/>
        </w:rPr>
      </w:pPr>
      <w:r>
        <w:rPr>
          <w:rFonts w:hint="eastAsia"/>
        </w:rPr>
        <w:t>掌握三维曲面绘制过程中纹理坐标和几何坐标的使用</w:t>
      </w:r>
    </w:p>
    <w:p w14:paraId="435BFC13" w14:textId="77777777" w:rsidR="00A120B9" w:rsidRPr="00BB2558" w:rsidRDefault="00A120B9" w:rsidP="00A120B9">
      <w:pPr>
        <w:rPr>
          <w:rFonts w:hint="eastAsia"/>
          <w:szCs w:val="21"/>
        </w:rPr>
      </w:pPr>
    </w:p>
    <w:p w14:paraId="3AE232D4" w14:textId="77777777" w:rsidR="00F633E1" w:rsidRDefault="0063507C" w:rsidP="0063507C">
      <w:pPr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二．</w:t>
      </w:r>
      <w:r w:rsidR="00503D1B">
        <w:rPr>
          <w:rFonts w:hint="eastAsia"/>
          <w:b/>
          <w:sz w:val="28"/>
          <w:szCs w:val="28"/>
        </w:rPr>
        <w:t>练习完成过程及主要代码说明</w:t>
      </w:r>
    </w:p>
    <w:p w14:paraId="12C4C543" w14:textId="77777777" w:rsidR="003F5C69" w:rsidRPr="009C486E" w:rsidRDefault="00564B84" w:rsidP="00A120B9">
      <w:pPr>
        <w:rPr>
          <w:rFonts w:ascii="宋体" w:hAnsi="宋体"/>
          <w:b/>
          <w:bCs/>
          <w:sz w:val="24"/>
        </w:rPr>
      </w:pPr>
      <w:r w:rsidRPr="009C486E">
        <w:rPr>
          <w:rFonts w:ascii="宋体" w:hAnsi="宋体"/>
          <w:b/>
          <w:bCs/>
          <w:sz w:val="24"/>
        </w:rPr>
        <w:t>Task1</w:t>
      </w:r>
      <w:r w:rsidRPr="009C486E">
        <w:rPr>
          <w:rFonts w:ascii="宋体" w:hAnsi="宋体" w:hint="eastAsia"/>
          <w:b/>
          <w:bCs/>
          <w:sz w:val="24"/>
        </w:rPr>
        <w:t> 将纹理坐标传入着色器</w:t>
      </w:r>
    </w:p>
    <w:p w14:paraId="21D05171" w14:textId="77777777" w:rsidR="009C486E" w:rsidRDefault="009C486E" w:rsidP="009C486E">
      <w:pPr>
        <w:ind w:firstLineChars="200" w:firstLine="420"/>
        <w:rPr>
          <w:rFonts w:ascii="宋体" w:hAnsi="宋体"/>
          <w:szCs w:val="21"/>
        </w:rPr>
      </w:pPr>
      <w:r w:rsidRPr="009C486E">
        <w:rPr>
          <w:rFonts w:ascii="宋体" w:hAnsi="宋体" w:hint="eastAsia"/>
          <w:szCs w:val="21"/>
        </w:rPr>
        <w:t>在顶点着色器内，设置了变量vTexture来接收纹理坐标并将其传递</w:t>
      </w:r>
      <w:proofErr w:type="gramStart"/>
      <w:r w:rsidRPr="009C486E">
        <w:rPr>
          <w:rFonts w:ascii="宋体" w:hAnsi="宋体" w:hint="eastAsia"/>
          <w:szCs w:val="21"/>
        </w:rPr>
        <w:t>给片元</w:t>
      </w:r>
      <w:proofErr w:type="gramEnd"/>
      <w:r w:rsidRPr="009C486E">
        <w:rPr>
          <w:rFonts w:ascii="宋体" w:hAnsi="宋体" w:hint="eastAsia"/>
          <w:szCs w:val="21"/>
        </w:rPr>
        <w:t>着色器，因为纹理颜色的计算要</w:t>
      </w:r>
      <w:proofErr w:type="gramStart"/>
      <w:r w:rsidRPr="009C486E">
        <w:rPr>
          <w:rFonts w:ascii="宋体" w:hAnsi="宋体" w:hint="eastAsia"/>
          <w:szCs w:val="21"/>
        </w:rPr>
        <w:t>在片元着色</w:t>
      </w:r>
      <w:proofErr w:type="gramEnd"/>
      <w:r w:rsidRPr="009C486E">
        <w:rPr>
          <w:rFonts w:ascii="宋体" w:hAnsi="宋体" w:hint="eastAsia"/>
          <w:szCs w:val="21"/>
        </w:rPr>
        <w:t>器内进行。</w:t>
      </w:r>
    </w:p>
    <w:p w14:paraId="4FD11512" w14:textId="00E6FDD4" w:rsidR="00F154F8" w:rsidRPr="009C486E" w:rsidRDefault="00263C32" w:rsidP="00F154F8">
      <w:pPr>
        <w:rPr>
          <w:rFonts w:ascii="宋体" w:hAnsi="宋体" w:hint="eastAsia"/>
          <w:szCs w:val="21"/>
        </w:rPr>
      </w:pPr>
      <w:r w:rsidRPr="00F154F8">
        <w:rPr>
          <w:rFonts w:ascii="宋体" w:hAnsi="宋体"/>
          <w:noProof/>
          <w:szCs w:val="21"/>
        </w:rPr>
        <w:drawing>
          <wp:inline distT="0" distB="0" distL="0" distR="0" wp14:anchorId="1C67E812" wp14:editId="39FB8340">
            <wp:extent cx="1206500" cy="11239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5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23626" w14:textId="77777777" w:rsidR="009C486E" w:rsidRDefault="009C486E" w:rsidP="009C486E">
      <w:pPr>
        <w:ind w:firstLineChars="200" w:firstLine="420"/>
        <w:rPr>
          <w:rFonts w:ascii="宋体" w:hAnsi="宋体"/>
          <w:szCs w:val="21"/>
        </w:rPr>
      </w:pPr>
      <w:r w:rsidRPr="009C486E">
        <w:rPr>
          <w:rFonts w:ascii="宋体" w:hAnsi="宋体" w:hint="eastAsia"/>
          <w:szCs w:val="21"/>
        </w:rPr>
        <w:t>因此在MeshPainter.cpp的bingObjectAndData方法中，需要先从顶点着色器中获取纹理坐标，即vTexture变量的位置，通过调用glGetAttribLocation 函数来实现。</w:t>
      </w:r>
    </w:p>
    <w:p w14:paraId="728404C7" w14:textId="24ABBFCB" w:rsidR="00F154F8" w:rsidRDefault="00263C32" w:rsidP="00F154F8">
      <w:pPr>
        <w:rPr>
          <w:rFonts w:ascii="宋体" w:hAnsi="宋体"/>
          <w:noProof/>
          <w:szCs w:val="21"/>
        </w:rPr>
      </w:pPr>
      <w:r w:rsidRPr="00F154F8">
        <w:rPr>
          <w:rFonts w:ascii="宋体" w:hAnsi="宋体"/>
          <w:noProof/>
          <w:szCs w:val="21"/>
        </w:rPr>
        <w:drawing>
          <wp:inline distT="0" distB="0" distL="0" distR="0" wp14:anchorId="593EA938" wp14:editId="49503270">
            <wp:extent cx="4559300" cy="64770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8303E" w14:textId="77777777" w:rsidR="00F154F8" w:rsidRDefault="00F154F8" w:rsidP="00F154F8">
      <w:pPr>
        <w:ind w:firstLineChars="200" w:firstLine="420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接着调用</w:t>
      </w:r>
      <w:r w:rsidRPr="00F154F8">
        <w:rPr>
          <w:rFonts w:ascii="宋体" w:hAnsi="宋体"/>
          <w:noProof/>
          <w:szCs w:val="21"/>
        </w:rPr>
        <w:t>glEnableVertexAttribArray</w:t>
      </w:r>
      <w:r>
        <w:rPr>
          <w:rFonts w:ascii="宋体" w:hAnsi="宋体" w:hint="eastAsia"/>
          <w:noProof/>
          <w:szCs w:val="21"/>
        </w:rPr>
        <w:t>函数来启用指定的顶点数组，</w:t>
      </w:r>
      <w:r w:rsidRPr="00F154F8">
        <w:rPr>
          <w:rFonts w:ascii="宋体" w:hAnsi="宋体" w:hint="eastAsia"/>
          <w:noProof/>
          <w:szCs w:val="21"/>
        </w:rPr>
        <w:t>，用</w:t>
      </w:r>
      <w:r>
        <w:rPr>
          <w:rFonts w:ascii="宋体" w:hAnsi="宋体" w:hint="eastAsia"/>
          <w:noProof/>
          <w:szCs w:val="21"/>
        </w:rPr>
        <w:t>来</w:t>
      </w:r>
      <w:r w:rsidRPr="00F154F8">
        <w:rPr>
          <w:rFonts w:ascii="宋体" w:hAnsi="宋体" w:hint="eastAsia"/>
          <w:noProof/>
          <w:szCs w:val="21"/>
        </w:rPr>
        <w:t>存储纹理坐标数据</w:t>
      </w:r>
      <w:r>
        <w:rPr>
          <w:rFonts w:ascii="宋体" w:hAnsi="宋体" w:hint="eastAsia"/>
          <w:noProof/>
          <w:szCs w:val="21"/>
        </w:rPr>
        <w:t>。</w:t>
      </w:r>
    </w:p>
    <w:p w14:paraId="2E1F8E5F" w14:textId="4F03FD0E" w:rsidR="00F154F8" w:rsidRDefault="00263C32" w:rsidP="00F154F8">
      <w:pPr>
        <w:rPr>
          <w:rFonts w:ascii="宋体" w:hAnsi="宋体" w:hint="eastAsia"/>
          <w:noProof/>
          <w:szCs w:val="21"/>
        </w:rPr>
      </w:pPr>
      <w:r w:rsidRPr="00F154F8">
        <w:rPr>
          <w:rFonts w:ascii="宋体" w:hAnsi="宋体"/>
          <w:noProof/>
          <w:szCs w:val="21"/>
        </w:rPr>
        <w:drawing>
          <wp:inline distT="0" distB="0" distL="0" distR="0" wp14:anchorId="53EEA967" wp14:editId="54DA1FD4">
            <wp:extent cx="2565400" cy="38735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58FCE" w14:textId="77777777" w:rsidR="00F154F8" w:rsidRDefault="00F154F8" w:rsidP="00F154F8">
      <w:pPr>
        <w:ind w:firstLineChars="200" w:firstLine="420"/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t>再利用</w:t>
      </w:r>
      <w:r w:rsidRPr="00F154F8">
        <w:rPr>
          <w:rFonts w:ascii="宋体" w:hAnsi="宋体"/>
          <w:noProof/>
          <w:szCs w:val="21"/>
        </w:rPr>
        <w:t>glVertexAttribPointer</w:t>
      </w:r>
      <w:r>
        <w:rPr>
          <w:rFonts w:ascii="宋体" w:hAnsi="宋体" w:hint="eastAsia"/>
          <w:noProof/>
          <w:szCs w:val="21"/>
        </w:rPr>
        <w:t>函数设置纹理坐标属性指针，从而传递到着色器中。这个函数的参数分别为属性的位置、每个顶点的纹理坐标数量、纹理坐标的类型、是否需要归一化数据、顶点之间的字节数即步长以及偏移量。</w:t>
      </w:r>
    </w:p>
    <w:p w14:paraId="698A9BA3" w14:textId="3C410537" w:rsidR="00F154F8" w:rsidRPr="009C486E" w:rsidRDefault="00263C32" w:rsidP="00F154F8">
      <w:pPr>
        <w:rPr>
          <w:rFonts w:ascii="宋体" w:hAnsi="宋体" w:hint="eastAsia"/>
          <w:szCs w:val="21"/>
        </w:rPr>
      </w:pPr>
      <w:r w:rsidRPr="00F154F8">
        <w:rPr>
          <w:rFonts w:ascii="宋体" w:hAnsi="宋体"/>
          <w:noProof/>
          <w:szCs w:val="21"/>
        </w:rPr>
        <w:drawing>
          <wp:inline distT="0" distB="0" distL="0" distR="0" wp14:anchorId="05E5A904" wp14:editId="6119F7B7">
            <wp:extent cx="4635500" cy="48260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1B933" w14:textId="77777777" w:rsidR="009C486E" w:rsidRDefault="009C486E" w:rsidP="00A120B9">
      <w:pPr>
        <w:rPr>
          <w:rFonts w:ascii="宋体" w:hAnsi="宋体" w:hint="eastAsia"/>
          <w:sz w:val="24"/>
        </w:rPr>
      </w:pPr>
    </w:p>
    <w:p w14:paraId="5CAA8C1A" w14:textId="77777777" w:rsidR="00564B84" w:rsidRPr="00F154F8" w:rsidRDefault="00564B84" w:rsidP="00A120B9">
      <w:pPr>
        <w:rPr>
          <w:rFonts w:ascii="宋体" w:hAnsi="宋体" w:hint="eastAsia"/>
          <w:b/>
          <w:bCs/>
          <w:sz w:val="24"/>
        </w:rPr>
      </w:pPr>
      <w:r w:rsidRPr="00F154F8">
        <w:rPr>
          <w:rFonts w:ascii="宋体" w:hAnsi="宋体"/>
          <w:b/>
          <w:bCs/>
          <w:sz w:val="24"/>
        </w:rPr>
        <w:t xml:space="preserve">Task2 </w:t>
      </w:r>
      <w:r w:rsidRPr="00F154F8">
        <w:rPr>
          <w:rFonts w:ascii="宋体" w:hAnsi="宋体" w:hint="eastAsia"/>
          <w:b/>
          <w:bCs/>
          <w:sz w:val="24"/>
        </w:rPr>
        <w:t>生成圆盘与圆锥并贴图</w:t>
      </w:r>
    </w:p>
    <w:p w14:paraId="69EF0810" w14:textId="75812ACC" w:rsidR="0090329B" w:rsidRDefault="0090329B" w:rsidP="0090329B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先在TriMesh.cpp中构建生成圆盘以及圆锥体的函数</w:t>
      </w:r>
      <w:proofErr w:type="spellStart"/>
      <w:r>
        <w:rPr>
          <w:rFonts w:ascii="宋体" w:hAnsi="宋体" w:hint="eastAsia"/>
          <w:szCs w:val="21"/>
        </w:rPr>
        <w:t>generateDisk</w:t>
      </w:r>
      <w:proofErr w:type="spellEnd"/>
      <w:r>
        <w:rPr>
          <w:rFonts w:ascii="宋体" w:hAnsi="宋体" w:hint="eastAsia"/>
          <w:szCs w:val="21"/>
        </w:rPr>
        <w:t>和</w:t>
      </w:r>
      <w:proofErr w:type="spellStart"/>
      <w:r>
        <w:rPr>
          <w:rFonts w:ascii="宋体" w:hAnsi="宋体" w:hint="eastAsia"/>
          <w:szCs w:val="21"/>
        </w:rPr>
        <w:t>generateCone</w:t>
      </w:r>
      <w:proofErr w:type="spellEnd"/>
      <w:r>
        <w:rPr>
          <w:rFonts w:ascii="宋体" w:hAnsi="宋体" w:hint="eastAsia"/>
          <w:szCs w:val="21"/>
        </w:rPr>
        <w:t>，可以参考已经构建好的生成圆柱体的函数</w:t>
      </w:r>
      <w:proofErr w:type="spellStart"/>
      <w:r>
        <w:rPr>
          <w:rFonts w:ascii="宋体" w:hAnsi="宋体" w:hint="eastAsia"/>
          <w:szCs w:val="21"/>
        </w:rPr>
        <w:t>generateCylinder</w:t>
      </w:r>
      <w:proofErr w:type="spellEnd"/>
      <w:r>
        <w:rPr>
          <w:rFonts w:ascii="宋体" w:hAnsi="宋体" w:hint="eastAsia"/>
          <w:szCs w:val="21"/>
        </w:rPr>
        <w:t>。</w:t>
      </w:r>
    </w:p>
    <w:p w14:paraId="0391D760" w14:textId="21645B77" w:rsidR="00F8407B" w:rsidRDefault="00F8407B" w:rsidP="0090329B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在</w:t>
      </w:r>
      <w:r w:rsidR="00B9229D">
        <w:rPr>
          <w:rFonts w:ascii="宋体" w:hAnsi="宋体" w:hint="eastAsia"/>
          <w:szCs w:val="21"/>
        </w:rPr>
        <w:t>生成圆盘的</w:t>
      </w:r>
      <w:proofErr w:type="spellStart"/>
      <w:r>
        <w:rPr>
          <w:rFonts w:ascii="宋体" w:hAnsi="宋体" w:hint="eastAsia"/>
          <w:szCs w:val="21"/>
        </w:rPr>
        <w:t>generateDisk</w:t>
      </w:r>
      <w:proofErr w:type="spellEnd"/>
      <w:r>
        <w:rPr>
          <w:rFonts w:ascii="宋体" w:hAnsi="宋体" w:hint="eastAsia"/>
          <w:szCs w:val="21"/>
        </w:rPr>
        <w:t>函数中，</w:t>
      </w:r>
      <w:r w:rsidR="00F952C0">
        <w:rPr>
          <w:rFonts w:ascii="宋体" w:hAnsi="宋体" w:hint="eastAsia"/>
          <w:szCs w:val="21"/>
        </w:rPr>
        <w:t>先清空之前的模型数据，定义了</w:t>
      </w:r>
      <w:proofErr w:type="spellStart"/>
      <w:r w:rsidR="00F952C0">
        <w:rPr>
          <w:rFonts w:ascii="宋体" w:hAnsi="宋体" w:hint="eastAsia"/>
          <w:szCs w:val="21"/>
        </w:rPr>
        <w:t>num_samples</w:t>
      </w:r>
      <w:proofErr w:type="spellEnd"/>
      <w:r w:rsidR="00F952C0">
        <w:rPr>
          <w:rFonts w:ascii="宋体" w:hAnsi="宋体" w:hint="eastAsia"/>
          <w:szCs w:val="21"/>
        </w:rPr>
        <w:t>来表示圆周上顶点数量，它的值等于分段数</w:t>
      </w:r>
      <w:proofErr w:type="spellStart"/>
      <w:r w:rsidR="00F952C0">
        <w:rPr>
          <w:rFonts w:ascii="宋体" w:hAnsi="宋体" w:hint="eastAsia"/>
          <w:szCs w:val="21"/>
        </w:rPr>
        <w:t>num_division</w:t>
      </w:r>
      <w:proofErr w:type="spellEnd"/>
      <w:r w:rsidR="00F952C0">
        <w:rPr>
          <w:rFonts w:ascii="宋体" w:hAnsi="宋体" w:hint="eastAsia"/>
          <w:szCs w:val="21"/>
        </w:rPr>
        <w:t>，以及step来表示每个切片的弧度，即每个顶点之间的角度差。</w:t>
      </w:r>
    </w:p>
    <w:p w14:paraId="1477571F" w14:textId="6253A6D9" w:rsidR="00F952C0" w:rsidRDefault="00263C32" w:rsidP="00F952C0">
      <w:pPr>
        <w:rPr>
          <w:rFonts w:ascii="宋体" w:hAnsi="宋体"/>
          <w:noProof/>
          <w:szCs w:val="21"/>
        </w:rPr>
      </w:pPr>
      <w:r w:rsidRPr="00F952C0">
        <w:rPr>
          <w:rFonts w:ascii="宋体" w:hAnsi="宋体"/>
          <w:noProof/>
          <w:szCs w:val="21"/>
        </w:rPr>
        <w:lastRenderedPageBreak/>
        <w:drawing>
          <wp:inline distT="0" distB="0" distL="0" distR="0" wp14:anchorId="36C884BD" wp14:editId="70BB73BA">
            <wp:extent cx="3695700" cy="965200"/>
            <wp:effectExtent l="0" t="0" r="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C4379" w14:textId="69AE2ED1" w:rsidR="00F952C0" w:rsidRDefault="00F952C0" w:rsidP="006A57AD">
      <w:pPr>
        <w:ind w:firstLineChars="200" w:firstLine="420"/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t>接着生成圆周上的顶点，通过cos和sin函数计算每个顶点的x和y坐标，z坐标固定为0</w:t>
      </w:r>
      <w:r w:rsidR="006A57AD">
        <w:rPr>
          <w:rFonts w:ascii="宋体" w:hAnsi="宋体" w:hint="eastAsia"/>
          <w:noProof/>
          <w:szCs w:val="21"/>
        </w:rPr>
        <w:t>。而添加的法向量设置为</w:t>
      </w:r>
      <w:r w:rsidR="006A57AD" w:rsidRPr="006A57AD">
        <w:rPr>
          <w:rFonts w:ascii="宋体" w:hAnsi="宋体"/>
          <w:noProof/>
          <w:szCs w:val="21"/>
        </w:rPr>
        <w:t>(0, 0, 1)，表示指向正Z轴</w:t>
      </w:r>
      <w:r w:rsidR="006A57AD">
        <w:rPr>
          <w:rFonts w:ascii="宋体" w:hAnsi="宋体" w:hint="eastAsia"/>
          <w:noProof/>
          <w:szCs w:val="21"/>
        </w:rPr>
        <w:t>，颜色设置为</w:t>
      </w:r>
      <w:r w:rsidR="006A57AD" w:rsidRPr="006A57AD">
        <w:rPr>
          <w:rFonts w:ascii="宋体" w:hAnsi="宋体"/>
          <w:noProof/>
          <w:szCs w:val="21"/>
        </w:rPr>
        <w:t>(0, 0, 1)</w:t>
      </w:r>
      <w:r w:rsidR="006A57AD">
        <w:rPr>
          <w:rFonts w:ascii="宋体" w:hAnsi="宋体" w:hint="eastAsia"/>
          <w:noProof/>
          <w:szCs w:val="21"/>
        </w:rPr>
        <w:t>，即蓝色。</w:t>
      </w:r>
    </w:p>
    <w:p w14:paraId="002A487C" w14:textId="54FDB224" w:rsidR="00F952C0" w:rsidRDefault="00263C32" w:rsidP="00F952C0">
      <w:pPr>
        <w:rPr>
          <w:rFonts w:ascii="宋体" w:hAnsi="宋体"/>
          <w:noProof/>
          <w:szCs w:val="21"/>
        </w:rPr>
      </w:pPr>
      <w:r w:rsidRPr="006A57AD">
        <w:rPr>
          <w:rFonts w:ascii="宋体" w:hAnsi="宋体"/>
          <w:noProof/>
          <w:szCs w:val="21"/>
        </w:rPr>
        <w:drawing>
          <wp:inline distT="0" distB="0" distL="0" distR="0" wp14:anchorId="78EFC484" wp14:editId="197C6A10">
            <wp:extent cx="3740150" cy="2286000"/>
            <wp:effectExtent l="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1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B9B4E" w14:textId="60BA4507" w:rsidR="006A57AD" w:rsidRDefault="006A57AD" w:rsidP="006A57AD">
      <w:pPr>
        <w:ind w:firstLineChars="200" w:firstLine="420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然后添加中心点的顶点坐标</w:t>
      </w:r>
      <w:r w:rsidRPr="006A57AD">
        <w:rPr>
          <w:rFonts w:ascii="宋体" w:hAnsi="宋体"/>
          <w:noProof/>
          <w:szCs w:val="21"/>
        </w:rPr>
        <w:t xml:space="preserve">(0, 0, </w:t>
      </w:r>
      <w:r>
        <w:rPr>
          <w:rFonts w:ascii="宋体" w:hAnsi="宋体" w:hint="eastAsia"/>
          <w:noProof/>
          <w:szCs w:val="21"/>
        </w:rPr>
        <w:t>0</w:t>
      </w:r>
      <w:r w:rsidRPr="006A57AD">
        <w:rPr>
          <w:rFonts w:ascii="宋体" w:hAnsi="宋体"/>
          <w:noProof/>
          <w:szCs w:val="21"/>
        </w:rPr>
        <w:t>)</w:t>
      </w:r>
      <w:r>
        <w:rPr>
          <w:rFonts w:ascii="宋体" w:hAnsi="宋体" w:hint="eastAsia"/>
          <w:noProof/>
          <w:szCs w:val="21"/>
        </w:rPr>
        <w:t>、法向量和颜色，其法向量的颜色与圆周上的顶点相同。</w:t>
      </w:r>
    </w:p>
    <w:p w14:paraId="083A19B5" w14:textId="770DA371" w:rsidR="006A57AD" w:rsidRDefault="00263C32" w:rsidP="00F952C0">
      <w:pPr>
        <w:rPr>
          <w:rFonts w:ascii="宋体" w:hAnsi="宋体"/>
          <w:noProof/>
          <w:szCs w:val="21"/>
        </w:rPr>
      </w:pPr>
      <w:r w:rsidRPr="006A57AD">
        <w:rPr>
          <w:rFonts w:ascii="宋体" w:hAnsi="宋体"/>
          <w:noProof/>
          <w:szCs w:val="21"/>
        </w:rPr>
        <w:drawing>
          <wp:inline distT="0" distB="0" distL="0" distR="0" wp14:anchorId="39ABEADD" wp14:editId="47C8A278">
            <wp:extent cx="3365500" cy="755650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4A710" w14:textId="68D2C372" w:rsidR="006A57AD" w:rsidRDefault="006A57AD" w:rsidP="00951079">
      <w:pPr>
        <w:ind w:firstLineChars="200" w:firstLine="420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再通过循环生成三角面片，每个矩形由两个三角形面片构成</w:t>
      </w:r>
      <w:r w:rsidR="00951079">
        <w:rPr>
          <w:rFonts w:ascii="宋体" w:hAnsi="宋体" w:hint="eastAsia"/>
          <w:noProof/>
          <w:szCs w:val="21"/>
        </w:rPr>
        <w:t>，每个三角形面片由圆周上的两个顶点和中心点组成</w:t>
      </w:r>
      <w:r>
        <w:rPr>
          <w:rFonts w:ascii="宋体" w:hAnsi="宋体" w:hint="eastAsia"/>
          <w:noProof/>
          <w:szCs w:val="21"/>
        </w:rPr>
        <w:t>。在循环中，生成每个三角形面片的顶点索引，</w:t>
      </w:r>
      <w:r w:rsidR="00951079">
        <w:rPr>
          <w:rFonts w:ascii="宋体" w:hAnsi="宋体" w:hint="eastAsia"/>
          <w:noProof/>
          <w:szCs w:val="21"/>
        </w:rPr>
        <w:t>并</w:t>
      </w:r>
      <w:r>
        <w:rPr>
          <w:rFonts w:ascii="宋体" w:hAnsi="宋体" w:hint="eastAsia"/>
          <w:noProof/>
          <w:szCs w:val="21"/>
        </w:rPr>
        <w:t>映射UV坐标到三角形的每个顶点</w:t>
      </w:r>
      <w:r w:rsidR="00951079">
        <w:rPr>
          <w:rFonts w:ascii="宋体" w:hAnsi="宋体" w:hint="eastAsia"/>
          <w:noProof/>
          <w:szCs w:val="21"/>
        </w:rPr>
        <w:t>，</w:t>
      </w:r>
      <w:r w:rsidR="00951079" w:rsidRPr="00951079">
        <w:rPr>
          <w:rFonts w:ascii="宋体" w:hAnsi="宋体" w:hint="eastAsia"/>
          <w:noProof/>
          <w:szCs w:val="21"/>
        </w:rPr>
        <w:t>从[0,2</w:t>
      </w:r>
      <w:r w:rsidR="00951079">
        <w:rPr>
          <w:rFonts w:ascii="宋体" w:hAnsi="宋体" w:hint="eastAsia"/>
          <w:noProof/>
          <w:szCs w:val="21"/>
        </w:rPr>
        <w:t>Π</w:t>
      </w:r>
      <w:r w:rsidR="00951079" w:rsidRPr="00951079">
        <w:rPr>
          <w:rFonts w:ascii="宋体" w:hAnsi="宋体" w:hint="eastAsia"/>
          <w:noProof/>
          <w:szCs w:val="21"/>
        </w:rPr>
        <w:t>]映射到[0,1]</w:t>
      </w:r>
      <w:r w:rsidR="00951079">
        <w:rPr>
          <w:rFonts w:ascii="宋体" w:hAnsi="宋体" w:hint="eastAsia"/>
          <w:noProof/>
          <w:szCs w:val="21"/>
        </w:rPr>
        <w:t>。最后存储三角面片的每个顶点的纹理坐标的下标</w:t>
      </w:r>
    </w:p>
    <w:p w14:paraId="0E8C4CE8" w14:textId="1C3D79B6" w:rsidR="006A57AD" w:rsidRDefault="00263C32" w:rsidP="00F952C0">
      <w:pPr>
        <w:rPr>
          <w:rFonts w:ascii="宋体" w:hAnsi="宋体"/>
          <w:noProof/>
          <w:szCs w:val="21"/>
        </w:rPr>
      </w:pPr>
      <w:r w:rsidRPr="006A57AD">
        <w:rPr>
          <w:rFonts w:ascii="宋体" w:hAnsi="宋体"/>
          <w:noProof/>
          <w:szCs w:val="21"/>
        </w:rPr>
        <w:drawing>
          <wp:inline distT="0" distB="0" distL="0" distR="0" wp14:anchorId="287810DD" wp14:editId="40B5DF1F">
            <wp:extent cx="3435350" cy="290195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A0A5A" w14:textId="3B801B35" w:rsidR="00951079" w:rsidRDefault="00951079" w:rsidP="00951079">
      <w:pPr>
        <w:ind w:firstLineChars="200" w:firstLine="420"/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lastRenderedPageBreak/>
        <w:t>最后设置法向量和颜色的索引，与顶点索引一致，并调用storeFacesPoints方法存储面片信息。</w:t>
      </w:r>
    </w:p>
    <w:p w14:paraId="5B080D2D" w14:textId="1F47C9C0" w:rsidR="006A57AD" w:rsidRDefault="00263C32" w:rsidP="00F952C0">
      <w:pPr>
        <w:rPr>
          <w:rFonts w:ascii="宋体" w:hAnsi="宋体"/>
          <w:noProof/>
          <w:szCs w:val="21"/>
        </w:rPr>
      </w:pPr>
      <w:r w:rsidRPr="006A57AD">
        <w:rPr>
          <w:rFonts w:ascii="宋体" w:hAnsi="宋体"/>
          <w:noProof/>
          <w:szCs w:val="21"/>
        </w:rPr>
        <w:drawing>
          <wp:inline distT="0" distB="0" distL="0" distR="0" wp14:anchorId="5DF4CAE0" wp14:editId="6DE2579B">
            <wp:extent cx="4806950" cy="838200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0D731" w14:textId="31C832C2" w:rsidR="00B9229D" w:rsidRDefault="00B9229D" w:rsidP="00B9229D">
      <w:pPr>
        <w:ind w:firstLineChars="200" w:firstLine="420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生成圆锥的函数generateCone的流程类似。先清理之前的数据，初始化num_samples和step变量分别作为圆周上的顶点数量和每个切片的弧度。</w:t>
      </w:r>
    </w:p>
    <w:p w14:paraId="159E3833" w14:textId="714EFCC1" w:rsidR="00B9229D" w:rsidRDefault="00263C32" w:rsidP="00B9229D">
      <w:pPr>
        <w:rPr>
          <w:rFonts w:ascii="宋体" w:hAnsi="宋体" w:hint="eastAsia"/>
          <w:noProof/>
          <w:szCs w:val="21"/>
        </w:rPr>
      </w:pPr>
      <w:r w:rsidRPr="00B9229D">
        <w:rPr>
          <w:rFonts w:ascii="宋体" w:hAnsi="宋体"/>
          <w:noProof/>
          <w:szCs w:val="21"/>
        </w:rPr>
        <w:drawing>
          <wp:inline distT="0" distB="0" distL="0" distR="0" wp14:anchorId="0720EB7E" wp14:editId="6C3967C6">
            <wp:extent cx="4337050" cy="914400"/>
            <wp:effectExtent l="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73E0" w14:textId="78EF70D7" w:rsidR="00B9229D" w:rsidRDefault="00B9229D" w:rsidP="00B9229D">
      <w:pPr>
        <w:ind w:firstLineChars="200" w:firstLine="420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再通过循环生成圆锥底部的顶点。循环中通过cos和sin函数计算每个顶点的x和y坐标，z坐标固定为0。添加的法向量设置为</w:t>
      </w:r>
      <w:r w:rsidRPr="00B9229D">
        <w:rPr>
          <w:rFonts w:ascii="宋体" w:hAnsi="宋体"/>
          <w:noProof/>
          <w:szCs w:val="21"/>
        </w:rPr>
        <w:t>(x, y, 0)</w:t>
      </w:r>
      <w:r>
        <w:rPr>
          <w:rFonts w:ascii="宋体" w:hAnsi="宋体" w:hint="eastAsia"/>
          <w:noProof/>
          <w:szCs w:val="21"/>
        </w:rPr>
        <w:t>的单位向量，指向圆周外侧。颜色使用法向量来表示，这样颜色会随着顶点的位置变化而变化。</w:t>
      </w:r>
    </w:p>
    <w:p w14:paraId="68B34FE0" w14:textId="1B308BD9" w:rsidR="00B9229D" w:rsidRDefault="00263C32" w:rsidP="00F952C0">
      <w:pPr>
        <w:rPr>
          <w:rFonts w:ascii="宋体" w:hAnsi="宋体"/>
          <w:noProof/>
          <w:szCs w:val="21"/>
        </w:rPr>
      </w:pPr>
      <w:r w:rsidRPr="00B9229D">
        <w:rPr>
          <w:rFonts w:ascii="宋体" w:hAnsi="宋体"/>
          <w:noProof/>
          <w:szCs w:val="21"/>
        </w:rPr>
        <w:drawing>
          <wp:inline distT="0" distB="0" distL="0" distR="0" wp14:anchorId="1597B9BC" wp14:editId="1F1F9F57">
            <wp:extent cx="3600450" cy="2089150"/>
            <wp:effectExtent l="0" t="0" r="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0D440" w14:textId="632C4275" w:rsidR="0080590E" w:rsidRDefault="0080590E" w:rsidP="00F952C0">
      <w:pPr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t>接着添加圆锥尖端的顶点、法向量和颜色。法向量设置为</w:t>
      </w:r>
      <w:r w:rsidRPr="0080590E">
        <w:rPr>
          <w:rFonts w:ascii="宋体" w:hAnsi="宋体"/>
          <w:noProof/>
          <w:szCs w:val="21"/>
        </w:rPr>
        <w:t>(0,0,1)</w:t>
      </w:r>
      <w:r>
        <w:rPr>
          <w:rFonts w:ascii="宋体" w:hAnsi="宋体" w:hint="eastAsia"/>
          <w:noProof/>
          <w:szCs w:val="21"/>
        </w:rPr>
        <w:t>，</w:t>
      </w:r>
      <w:r w:rsidRPr="0080590E">
        <w:rPr>
          <w:rFonts w:ascii="宋体" w:hAnsi="宋体"/>
          <w:noProof/>
          <w:szCs w:val="21"/>
        </w:rPr>
        <w:t>指向正Z轴</w:t>
      </w:r>
      <w:r>
        <w:rPr>
          <w:rFonts w:ascii="宋体" w:hAnsi="宋体" w:hint="eastAsia"/>
          <w:noProof/>
          <w:szCs w:val="21"/>
        </w:rPr>
        <w:t>。</w:t>
      </w:r>
    </w:p>
    <w:p w14:paraId="1C50AD34" w14:textId="2204396F" w:rsidR="0080590E" w:rsidRDefault="00263C32" w:rsidP="00F952C0">
      <w:pPr>
        <w:rPr>
          <w:rFonts w:ascii="宋体" w:hAnsi="宋体"/>
          <w:noProof/>
          <w:szCs w:val="21"/>
        </w:rPr>
      </w:pPr>
      <w:r w:rsidRPr="0080590E">
        <w:rPr>
          <w:rFonts w:ascii="宋体" w:hAnsi="宋体"/>
          <w:noProof/>
          <w:szCs w:val="21"/>
        </w:rPr>
        <w:drawing>
          <wp:inline distT="0" distB="0" distL="0" distR="0" wp14:anchorId="2DC0C5D1" wp14:editId="1040D3A6">
            <wp:extent cx="3721100" cy="850900"/>
            <wp:effectExtent l="0" t="0" r="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2220F" w14:textId="79AF451E" w:rsidR="0080590E" w:rsidRDefault="0080590E" w:rsidP="00F759B7">
      <w:pPr>
        <w:ind w:firstLineChars="200" w:firstLine="420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然后通过循环来生成侧面的三角面片，每个三角面片由圆锥尖端和底部圆周上的两个顶点组成。将这些面片添加到面片数组faces中。添加该面片每个顶点的纹理坐标，需要从</w:t>
      </w:r>
      <w:r w:rsidRPr="0080590E">
        <w:rPr>
          <w:rFonts w:ascii="宋体" w:hAnsi="宋体" w:hint="eastAsia"/>
          <w:noProof/>
          <w:szCs w:val="21"/>
        </w:rPr>
        <w:t>[0</w:t>
      </w:r>
      <w:r>
        <w:rPr>
          <w:rFonts w:ascii="宋体" w:hAnsi="宋体" w:hint="eastAsia"/>
          <w:noProof/>
          <w:szCs w:val="21"/>
        </w:rPr>
        <w:t>，</w:t>
      </w:r>
      <w:r w:rsidRPr="0080590E">
        <w:rPr>
          <w:rFonts w:ascii="宋体" w:hAnsi="宋体" w:hint="eastAsia"/>
          <w:noProof/>
          <w:szCs w:val="21"/>
        </w:rPr>
        <w:t xml:space="preserve"> 2</w:t>
      </w:r>
      <w:r>
        <w:rPr>
          <w:rFonts w:ascii="宋体" w:hAnsi="宋体" w:hint="eastAsia"/>
          <w:noProof/>
          <w:szCs w:val="21"/>
        </w:rPr>
        <w:t>Π</w:t>
      </w:r>
      <w:r w:rsidRPr="0080590E">
        <w:rPr>
          <w:rFonts w:ascii="宋体" w:hAnsi="宋体" w:hint="eastAsia"/>
          <w:noProof/>
          <w:szCs w:val="21"/>
        </w:rPr>
        <w:t>]映射到 [0,1]</w:t>
      </w:r>
      <w:r>
        <w:rPr>
          <w:rFonts w:ascii="宋体" w:hAnsi="宋体" w:hint="eastAsia"/>
          <w:noProof/>
          <w:szCs w:val="21"/>
        </w:rPr>
        <w:t>，再</w:t>
      </w:r>
      <w:r w:rsidRPr="0080590E">
        <w:rPr>
          <w:rFonts w:ascii="宋体" w:hAnsi="宋体"/>
          <w:noProof/>
          <w:szCs w:val="21"/>
        </w:rPr>
        <w:t>将每个三角面片纹理坐标的下标存储在 texture_index 中</w:t>
      </w:r>
      <w:r w:rsidR="00F759B7">
        <w:rPr>
          <w:rFonts w:ascii="宋体" w:hAnsi="宋体" w:hint="eastAsia"/>
          <w:noProof/>
          <w:szCs w:val="21"/>
        </w:rPr>
        <w:t>。</w:t>
      </w:r>
    </w:p>
    <w:p w14:paraId="3DB1BA40" w14:textId="0B00994E" w:rsidR="0080590E" w:rsidRDefault="00263C32" w:rsidP="00F952C0">
      <w:pPr>
        <w:rPr>
          <w:rFonts w:ascii="宋体" w:hAnsi="宋体"/>
          <w:noProof/>
          <w:szCs w:val="21"/>
        </w:rPr>
      </w:pPr>
      <w:r w:rsidRPr="0080590E">
        <w:rPr>
          <w:rFonts w:ascii="宋体" w:hAnsi="宋体"/>
          <w:noProof/>
          <w:szCs w:val="21"/>
        </w:rPr>
        <w:lastRenderedPageBreak/>
        <w:drawing>
          <wp:inline distT="0" distB="0" distL="0" distR="0" wp14:anchorId="75C4055D" wp14:editId="06BC9083">
            <wp:extent cx="4495800" cy="1835150"/>
            <wp:effectExtent l="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616DE" w14:textId="77777777" w:rsidR="0080590E" w:rsidRDefault="0080590E" w:rsidP="0080590E">
      <w:pPr>
        <w:ind w:firstLineChars="200" w:firstLine="420"/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t>最后设置法向量和颜色的索引，与顶点索引一致，并调用storeFacesPoints方法存储面片信息。</w:t>
      </w:r>
    </w:p>
    <w:p w14:paraId="0FDE8F24" w14:textId="0B54252E" w:rsidR="0080590E" w:rsidRPr="0080590E" w:rsidRDefault="00263C32" w:rsidP="00F952C0">
      <w:pPr>
        <w:rPr>
          <w:rFonts w:ascii="宋体" w:hAnsi="宋体" w:hint="eastAsia"/>
          <w:noProof/>
          <w:szCs w:val="21"/>
        </w:rPr>
      </w:pPr>
      <w:r w:rsidRPr="0080590E">
        <w:rPr>
          <w:rFonts w:ascii="宋体" w:hAnsi="宋体"/>
          <w:noProof/>
          <w:szCs w:val="21"/>
        </w:rPr>
        <w:drawing>
          <wp:inline distT="0" distB="0" distL="0" distR="0" wp14:anchorId="62313D74" wp14:editId="3D47ECCC">
            <wp:extent cx="5276850" cy="920750"/>
            <wp:effectExtent l="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908F9" w14:textId="77777777" w:rsidR="002700FD" w:rsidRDefault="002700FD" w:rsidP="002700FD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在main.cpp的</w:t>
      </w:r>
      <w:proofErr w:type="spellStart"/>
      <w:r>
        <w:rPr>
          <w:rFonts w:ascii="宋体" w:hAnsi="宋体" w:hint="eastAsia"/>
          <w:szCs w:val="21"/>
        </w:rPr>
        <w:t>init</w:t>
      </w:r>
      <w:proofErr w:type="spellEnd"/>
      <w:r>
        <w:rPr>
          <w:rFonts w:ascii="宋体" w:hAnsi="宋体" w:hint="eastAsia"/>
          <w:szCs w:val="21"/>
        </w:rPr>
        <w:t>方法中，仿照圆柱体的创建和贴图，来生成圆盘和圆锥对象并进行贴图。</w:t>
      </w:r>
    </w:p>
    <w:p w14:paraId="7FEA022F" w14:textId="0A4ADCB8" w:rsidR="002700FD" w:rsidRDefault="002700FD" w:rsidP="002700FD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以圆盘对象为例，先</w:t>
      </w:r>
      <w:r w:rsidRPr="002700FD">
        <w:rPr>
          <w:rFonts w:ascii="宋体" w:hAnsi="宋体"/>
          <w:szCs w:val="21"/>
        </w:rPr>
        <w:t>创建</w:t>
      </w:r>
      <w:r>
        <w:rPr>
          <w:rFonts w:ascii="宋体" w:hAnsi="宋体" w:hint="eastAsia"/>
          <w:szCs w:val="21"/>
        </w:rPr>
        <w:t>一个</w:t>
      </w:r>
      <w:proofErr w:type="spellStart"/>
      <w:r w:rsidRPr="002700FD">
        <w:rPr>
          <w:rFonts w:ascii="宋体" w:hAnsi="宋体"/>
          <w:szCs w:val="21"/>
        </w:rPr>
        <w:t>TriMesh</w:t>
      </w:r>
      <w:proofErr w:type="spellEnd"/>
      <w:r w:rsidRPr="002700FD">
        <w:rPr>
          <w:rFonts w:ascii="宋体" w:hAnsi="宋体"/>
          <w:szCs w:val="21"/>
        </w:rPr>
        <w:t xml:space="preserve"> 类的实例</w:t>
      </w:r>
      <w:r>
        <w:rPr>
          <w:rFonts w:ascii="宋体" w:hAnsi="宋体" w:hint="eastAsia"/>
          <w:szCs w:val="21"/>
        </w:rPr>
        <w:t>disk</w:t>
      </w:r>
      <w:r w:rsidRPr="002700FD">
        <w:rPr>
          <w:rFonts w:ascii="宋体" w:hAnsi="宋体"/>
          <w:szCs w:val="21"/>
        </w:rPr>
        <w:t>，</w:t>
      </w:r>
      <w:r>
        <w:rPr>
          <w:rFonts w:ascii="宋体" w:hAnsi="宋体" w:hint="eastAsia"/>
          <w:szCs w:val="21"/>
        </w:rPr>
        <w:t>并调用刚才构建好的</w:t>
      </w:r>
      <w:proofErr w:type="spellStart"/>
      <w:r>
        <w:rPr>
          <w:rFonts w:ascii="宋体" w:hAnsi="宋体" w:hint="eastAsia"/>
          <w:szCs w:val="21"/>
        </w:rPr>
        <w:t>generateDisk</w:t>
      </w:r>
      <w:proofErr w:type="spellEnd"/>
      <w:r>
        <w:rPr>
          <w:rFonts w:ascii="宋体" w:hAnsi="宋体" w:hint="eastAsia"/>
          <w:szCs w:val="21"/>
        </w:rPr>
        <w:t>函数来生成圆盘。该方法接受两个参数，分别为分段数和半径。</w:t>
      </w:r>
      <w:r w:rsidR="00BD15EA">
        <w:rPr>
          <w:rFonts w:ascii="宋体" w:hAnsi="宋体" w:hint="eastAsia"/>
          <w:szCs w:val="21"/>
        </w:rPr>
        <w:t>分段数用来控制几何体表面的平滑程度。</w:t>
      </w:r>
    </w:p>
    <w:p w14:paraId="19B01821" w14:textId="4D3D2141" w:rsidR="002700FD" w:rsidRDefault="00263C32" w:rsidP="00F952C0">
      <w:pPr>
        <w:rPr>
          <w:rFonts w:ascii="宋体" w:hAnsi="宋体" w:hint="eastAsia"/>
          <w:szCs w:val="21"/>
        </w:rPr>
      </w:pPr>
      <w:r w:rsidRPr="002700FD">
        <w:rPr>
          <w:rFonts w:ascii="宋体" w:hAnsi="宋体"/>
          <w:noProof/>
          <w:szCs w:val="21"/>
        </w:rPr>
        <w:drawing>
          <wp:inline distT="0" distB="0" distL="0" distR="0" wp14:anchorId="5691B4B3" wp14:editId="61C7E8DC">
            <wp:extent cx="2724150" cy="685800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A7B5D" w14:textId="188D25F3" w:rsidR="0063507C" w:rsidRDefault="002700FD" w:rsidP="002700FD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接着设置物体的旋转位移包括平移、旋转和缩放</w:t>
      </w:r>
      <w:r w:rsidR="00BD15EA">
        <w:rPr>
          <w:rFonts w:ascii="宋体" w:hAnsi="宋体" w:hint="eastAsia"/>
          <w:szCs w:val="21"/>
        </w:rPr>
        <w:t>，</w:t>
      </w:r>
      <w:r>
        <w:rPr>
          <w:rFonts w:ascii="宋体" w:hAnsi="宋体" w:hint="eastAsia"/>
          <w:szCs w:val="21"/>
        </w:rPr>
        <w:t>再设置相应的材质属性，包括环境光、漫反射、镜面反射和高光系数。</w:t>
      </w:r>
    </w:p>
    <w:p w14:paraId="287B5C4E" w14:textId="5D72D38A" w:rsidR="00B21BE0" w:rsidRDefault="00263C32" w:rsidP="00B21BE0">
      <w:pPr>
        <w:rPr>
          <w:rFonts w:ascii="宋体" w:hAnsi="宋体" w:hint="eastAsia"/>
          <w:szCs w:val="21"/>
        </w:rPr>
      </w:pPr>
      <w:r w:rsidRPr="0090329B">
        <w:rPr>
          <w:rFonts w:ascii="宋体" w:hAnsi="宋体"/>
          <w:noProof/>
          <w:szCs w:val="21"/>
        </w:rPr>
        <w:drawing>
          <wp:inline distT="0" distB="0" distL="0" distR="0" wp14:anchorId="48C66148" wp14:editId="785B30FA">
            <wp:extent cx="3784600" cy="1574800"/>
            <wp:effectExtent l="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0D4AF" w14:textId="0CDE0111" w:rsidR="0063507C" w:rsidRDefault="00B21BE0" w:rsidP="00BD15EA">
      <w:pPr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然后调用</w:t>
      </w:r>
      <w:proofErr w:type="spellStart"/>
      <w:r>
        <w:rPr>
          <w:rFonts w:ascii="宋体" w:hAnsi="宋体" w:hint="eastAsia"/>
          <w:szCs w:val="21"/>
        </w:rPr>
        <w:t>addMesh</w:t>
      </w:r>
      <w:proofErr w:type="spellEnd"/>
      <w:r>
        <w:rPr>
          <w:rFonts w:ascii="宋体" w:hAnsi="宋体" w:hint="eastAsia"/>
          <w:szCs w:val="21"/>
        </w:rPr>
        <w:t>方法将圆盘对象添加到</w:t>
      </w:r>
      <w:proofErr w:type="gramStart"/>
      <w:r>
        <w:rPr>
          <w:rFonts w:ascii="宋体" w:hAnsi="宋体" w:hint="eastAsia"/>
          <w:szCs w:val="21"/>
        </w:rPr>
        <w:t>绘制器</w:t>
      </w:r>
      <w:proofErr w:type="gramEnd"/>
      <w:r>
        <w:rPr>
          <w:rFonts w:ascii="宋体" w:hAnsi="宋体" w:hint="eastAsia"/>
          <w:szCs w:val="21"/>
        </w:rPr>
        <w:t>Painter中，并指定纹理与着色器</w:t>
      </w:r>
      <w:r w:rsidR="00BD15EA">
        <w:rPr>
          <w:rFonts w:ascii="宋体" w:hAnsi="宋体" w:hint="eastAsia"/>
          <w:szCs w:val="21"/>
        </w:rPr>
        <w:t>。最后将圆盘对象添加到</w:t>
      </w:r>
      <w:proofErr w:type="spellStart"/>
      <w:r w:rsidR="00BD15EA">
        <w:rPr>
          <w:rFonts w:ascii="宋体" w:hAnsi="宋体" w:hint="eastAsia"/>
          <w:szCs w:val="21"/>
        </w:rPr>
        <w:t>meshList</w:t>
      </w:r>
      <w:proofErr w:type="spellEnd"/>
      <w:r w:rsidR="00BD15EA">
        <w:rPr>
          <w:rFonts w:ascii="宋体" w:hAnsi="宋体" w:hint="eastAsia"/>
          <w:szCs w:val="21"/>
        </w:rPr>
        <w:t>容器中，该容器用来在程序结束时回收和删除创建的物体对象。</w:t>
      </w:r>
    </w:p>
    <w:p w14:paraId="123C07D5" w14:textId="2C1C1B64" w:rsidR="00B21BE0" w:rsidRDefault="00263C32">
      <w:pPr>
        <w:rPr>
          <w:rFonts w:ascii="宋体" w:hAnsi="宋体"/>
          <w:noProof/>
          <w:szCs w:val="21"/>
        </w:rPr>
      </w:pPr>
      <w:r w:rsidRPr="00B21BE0">
        <w:rPr>
          <w:rFonts w:ascii="宋体" w:hAnsi="宋体"/>
          <w:noProof/>
          <w:szCs w:val="21"/>
        </w:rPr>
        <w:drawing>
          <wp:inline distT="0" distB="0" distL="0" distR="0" wp14:anchorId="355544B2" wp14:editId="2943E104">
            <wp:extent cx="4546600" cy="69215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0F344" w14:textId="2A16B4DF" w:rsidR="00BD15EA" w:rsidRDefault="00BD15EA" w:rsidP="00BD15EA">
      <w:pPr>
        <w:ind w:firstLineChars="200" w:firstLine="420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圆锥对象的生成和贴图过程与圆盘类似，不同的是在调用生成圆锥的函数</w:t>
      </w:r>
      <w:r>
        <w:rPr>
          <w:rFonts w:ascii="宋体" w:hAnsi="宋体" w:hint="eastAsia"/>
          <w:noProof/>
          <w:szCs w:val="21"/>
        </w:rPr>
        <w:lastRenderedPageBreak/>
        <w:t>generateCone中，需要传入三个参数，分别为分段数、半径以及高度，</w:t>
      </w:r>
      <w:r w:rsidR="0090329B">
        <w:rPr>
          <w:rFonts w:ascii="宋体" w:hAnsi="宋体" w:hint="eastAsia"/>
          <w:noProof/>
          <w:szCs w:val="21"/>
        </w:rPr>
        <w:t>还有圆锥的旋转位移需要做对应的调整。</w:t>
      </w:r>
    </w:p>
    <w:p w14:paraId="716A2048" w14:textId="6D9624BA" w:rsidR="0090329B" w:rsidRPr="0063507C" w:rsidRDefault="00263C32" w:rsidP="0090329B">
      <w:pPr>
        <w:rPr>
          <w:rFonts w:ascii="宋体" w:hAnsi="宋体" w:hint="eastAsia"/>
          <w:szCs w:val="21"/>
        </w:rPr>
      </w:pPr>
      <w:r w:rsidRPr="0090329B">
        <w:rPr>
          <w:rFonts w:ascii="宋体" w:hAnsi="宋体"/>
          <w:noProof/>
          <w:szCs w:val="21"/>
        </w:rPr>
        <w:drawing>
          <wp:inline distT="0" distB="0" distL="0" distR="0" wp14:anchorId="6F2D76C0" wp14:editId="0D5E169C">
            <wp:extent cx="3822700" cy="2482850"/>
            <wp:effectExtent l="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2A15" w14:textId="77777777" w:rsidR="0063507C" w:rsidRPr="0063507C" w:rsidRDefault="0063507C">
      <w:pPr>
        <w:rPr>
          <w:rFonts w:ascii="宋体" w:hAnsi="宋体" w:hint="eastAsia"/>
          <w:szCs w:val="21"/>
        </w:rPr>
      </w:pPr>
    </w:p>
    <w:p w14:paraId="0BF16722" w14:textId="638FB7E9" w:rsidR="0090329B" w:rsidRDefault="0090329B" w:rsidP="0090329B">
      <w:pPr>
        <w:rPr>
          <w:rFonts w:ascii="宋体" w:hAnsi="宋体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最终效果展示</w:t>
      </w:r>
    </w:p>
    <w:p w14:paraId="641E2BB7" w14:textId="752A8E7C" w:rsidR="0090329B" w:rsidRPr="00F154F8" w:rsidRDefault="00B835B1" w:rsidP="0090329B">
      <w:pPr>
        <w:rPr>
          <w:rFonts w:ascii="宋体" w:hAnsi="宋体" w:hint="eastAsia"/>
          <w:b/>
          <w:bCs/>
          <w:sz w:val="24"/>
        </w:rPr>
      </w:pPr>
      <w:r>
        <w:rPr>
          <w:rFonts w:ascii="宋体" w:hAnsi="宋体" w:hint="eastAsia"/>
          <w:b/>
          <w:bCs/>
          <w:noProof/>
          <w:sz w:val="24"/>
        </w:rPr>
        <w:drawing>
          <wp:inline distT="0" distB="0" distL="0" distR="0" wp14:anchorId="7CA91F8F" wp14:editId="0449A429">
            <wp:extent cx="2997200" cy="3206315"/>
            <wp:effectExtent l="0" t="0" r="0" b="0"/>
            <wp:docPr id="1628425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25012" name="图片 162842501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146" cy="321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27D7" w14:textId="77777777" w:rsidR="00784871" w:rsidRPr="0090329B" w:rsidRDefault="00784871" w:rsidP="00503D1B">
      <w:pPr>
        <w:rPr>
          <w:rFonts w:hint="eastAsia"/>
          <w:szCs w:val="21"/>
        </w:rPr>
      </w:pPr>
    </w:p>
    <w:sectPr w:rsidR="00784871" w:rsidRPr="0090329B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D70624" w14:textId="77777777" w:rsidR="002527EE" w:rsidRDefault="002527EE" w:rsidP="00EC279F">
      <w:r>
        <w:separator/>
      </w:r>
    </w:p>
  </w:endnote>
  <w:endnote w:type="continuationSeparator" w:id="0">
    <w:p w14:paraId="5ABCF94A" w14:textId="77777777" w:rsidR="002527EE" w:rsidRDefault="002527EE" w:rsidP="00EC27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73F267" w14:textId="77777777" w:rsidR="002527EE" w:rsidRDefault="002527EE" w:rsidP="00EC279F">
      <w:r>
        <w:separator/>
      </w:r>
    </w:p>
  </w:footnote>
  <w:footnote w:type="continuationSeparator" w:id="0">
    <w:p w14:paraId="37096923" w14:textId="77777777" w:rsidR="002527EE" w:rsidRDefault="002527EE" w:rsidP="00EC27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6C5494"/>
    <w:multiLevelType w:val="hybridMultilevel"/>
    <w:tmpl w:val="FC500DD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/>
        <w:sz w:val="27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8536F8A"/>
    <w:multiLevelType w:val="hybridMultilevel"/>
    <w:tmpl w:val="1160DA88"/>
    <w:lvl w:ilvl="0" w:tplc="E3D049F0">
      <w:start w:val="1"/>
      <w:numFmt w:val="japaneseCounting"/>
      <w:lvlText w:val="%1．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1A5D256C"/>
    <w:multiLevelType w:val="hybridMultilevel"/>
    <w:tmpl w:val="BCBE43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CCB4F5E"/>
    <w:multiLevelType w:val="hybridMultilevel"/>
    <w:tmpl w:val="A922031C"/>
    <w:lvl w:ilvl="0" w:tplc="ED80EA4A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BF6860"/>
    <w:multiLevelType w:val="hybridMultilevel"/>
    <w:tmpl w:val="428695A0"/>
    <w:lvl w:ilvl="0" w:tplc="7620320C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5CD2BBA"/>
    <w:multiLevelType w:val="hybridMultilevel"/>
    <w:tmpl w:val="C43A9694"/>
    <w:lvl w:ilvl="0" w:tplc="3446ECA8">
      <w:start w:val="1"/>
      <w:numFmt w:val="japaneseCounting"/>
      <w:lvlText w:val="%1、"/>
      <w:lvlJc w:val="left"/>
      <w:pPr>
        <w:tabs>
          <w:tab w:val="num" w:pos="885"/>
        </w:tabs>
        <w:ind w:left="885" w:hanging="885"/>
      </w:pPr>
      <w:rPr>
        <w:rFonts w:hint="default"/>
      </w:rPr>
    </w:lvl>
    <w:lvl w:ilvl="1" w:tplc="AA4CB984">
      <w:start w:val="1"/>
      <w:numFmt w:val="decimal"/>
      <w:lvlText w:val="%2.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2" w:tplc="2DA67F98">
      <w:start w:val="1"/>
      <w:numFmt w:val="decimal"/>
      <w:lvlText w:val="%3）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4B385DD8"/>
    <w:multiLevelType w:val="hybridMultilevel"/>
    <w:tmpl w:val="745A0FA6"/>
    <w:lvl w:ilvl="0" w:tplc="2FF43480">
      <w:start w:val="1"/>
      <w:numFmt w:val="japaneseCounting"/>
      <w:lvlText w:val="%1．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 w15:restartNumberingAfterBreak="0">
    <w:nsid w:val="50E34D3B"/>
    <w:multiLevelType w:val="hybridMultilevel"/>
    <w:tmpl w:val="C4241E28"/>
    <w:lvl w:ilvl="0" w:tplc="28EC3DFE">
      <w:start w:val="1"/>
      <w:numFmt w:val="japaneseCounting"/>
      <w:lvlText w:val="%1．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 w15:restartNumberingAfterBreak="0">
    <w:nsid w:val="5379228B"/>
    <w:multiLevelType w:val="hybridMultilevel"/>
    <w:tmpl w:val="F2EC0BB0"/>
    <w:lvl w:ilvl="0" w:tplc="3BBACAB4">
      <w:start w:val="1"/>
      <w:numFmt w:val="decimal"/>
      <w:lvlText w:val="%1."/>
      <w:lvlJc w:val="left"/>
      <w:pPr>
        <w:tabs>
          <w:tab w:val="num" w:pos="585"/>
        </w:tabs>
        <w:ind w:left="5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065"/>
        </w:tabs>
        <w:ind w:left="1065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85"/>
        </w:tabs>
        <w:ind w:left="1485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05"/>
        </w:tabs>
        <w:ind w:left="1905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325"/>
        </w:tabs>
        <w:ind w:left="2325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45"/>
        </w:tabs>
        <w:ind w:left="2745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65"/>
        </w:tabs>
        <w:ind w:left="3165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85"/>
        </w:tabs>
        <w:ind w:left="3585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5"/>
        </w:tabs>
        <w:ind w:left="4005" w:hanging="420"/>
      </w:pPr>
    </w:lvl>
  </w:abstractNum>
  <w:abstractNum w:abstractNumId="9" w15:restartNumberingAfterBreak="0">
    <w:nsid w:val="5F6D27E6"/>
    <w:multiLevelType w:val="hybridMultilevel"/>
    <w:tmpl w:val="D88C1B56"/>
    <w:lvl w:ilvl="0" w:tplc="25DE0FFA">
      <w:start w:val="1"/>
      <w:numFmt w:val="japaneseCounting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19A6396A">
      <w:start w:val="1"/>
      <w:numFmt w:val="decimal"/>
      <w:lvlText w:val="%2）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" w15:restartNumberingAfterBreak="0">
    <w:nsid w:val="6436415E"/>
    <w:multiLevelType w:val="hybridMultilevel"/>
    <w:tmpl w:val="0EC4DCA8"/>
    <w:lvl w:ilvl="0" w:tplc="48A40DF6">
      <w:start w:val="1"/>
      <w:numFmt w:val="japaneseCounting"/>
      <w:lvlText w:val="%1．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1" w15:restartNumberingAfterBreak="0">
    <w:nsid w:val="675C7659"/>
    <w:multiLevelType w:val="hybridMultilevel"/>
    <w:tmpl w:val="57B42542"/>
    <w:lvl w:ilvl="0" w:tplc="1D828CE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 w15:restartNumberingAfterBreak="0">
    <w:nsid w:val="6C264900"/>
    <w:multiLevelType w:val="hybridMultilevel"/>
    <w:tmpl w:val="83E6769A"/>
    <w:lvl w:ilvl="0" w:tplc="3446ECA8">
      <w:start w:val="1"/>
      <w:numFmt w:val="japaneseCounting"/>
      <w:lvlText w:val="%1、"/>
      <w:lvlJc w:val="left"/>
      <w:pPr>
        <w:tabs>
          <w:tab w:val="num" w:pos="885"/>
        </w:tabs>
        <w:ind w:left="885" w:hanging="8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1498424455">
    <w:abstractNumId w:val="12"/>
  </w:num>
  <w:num w:numId="2" w16cid:durableId="279797231">
    <w:abstractNumId w:val="5"/>
  </w:num>
  <w:num w:numId="3" w16cid:durableId="1891303732">
    <w:abstractNumId w:val="10"/>
  </w:num>
  <w:num w:numId="4" w16cid:durableId="1536313156">
    <w:abstractNumId w:val="9"/>
  </w:num>
  <w:num w:numId="5" w16cid:durableId="867571957">
    <w:abstractNumId w:val="11"/>
  </w:num>
  <w:num w:numId="6" w16cid:durableId="483669439">
    <w:abstractNumId w:val="6"/>
  </w:num>
  <w:num w:numId="7" w16cid:durableId="714429085">
    <w:abstractNumId w:val="8"/>
  </w:num>
  <w:num w:numId="8" w16cid:durableId="596523319">
    <w:abstractNumId w:val="7"/>
  </w:num>
  <w:num w:numId="9" w16cid:durableId="997074827">
    <w:abstractNumId w:val="1"/>
  </w:num>
  <w:num w:numId="10" w16cid:durableId="742487583">
    <w:abstractNumId w:val="4"/>
  </w:num>
  <w:num w:numId="11" w16cid:durableId="1664160917">
    <w:abstractNumId w:val="0"/>
  </w:num>
  <w:num w:numId="12" w16cid:durableId="1238250961">
    <w:abstractNumId w:val="3"/>
  </w:num>
  <w:num w:numId="13" w16cid:durableId="16089307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2E2"/>
    <w:rsid w:val="00016E5D"/>
    <w:rsid w:val="00016FE5"/>
    <w:rsid w:val="00052B53"/>
    <w:rsid w:val="00064A71"/>
    <w:rsid w:val="00096750"/>
    <w:rsid w:val="000C5EC1"/>
    <w:rsid w:val="000D766B"/>
    <w:rsid w:val="000E164D"/>
    <w:rsid w:val="00150CB9"/>
    <w:rsid w:val="00182230"/>
    <w:rsid w:val="0019754F"/>
    <w:rsid w:val="001A2A4A"/>
    <w:rsid w:val="00211059"/>
    <w:rsid w:val="002357B2"/>
    <w:rsid w:val="002527EE"/>
    <w:rsid w:val="00263C32"/>
    <w:rsid w:val="002700FD"/>
    <w:rsid w:val="002C5D46"/>
    <w:rsid w:val="002E510A"/>
    <w:rsid w:val="00320797"/>
    <w:rsid w:val="0032079C"/>
    <w:rsid w:val="00342BBF"/>
    <w:rsid w:val="003749C3"/>
    <w:rsid w:val="003A5D62"/>
    <w:rsid w:val="003C1B28"/>
    <w:rsid w:val="003F5C69"/>
    <w:rsid w:val="00405AA2"/>
    <w:rsid w:val="00413DFA"/>
    <w:rsid w:val="00421457"/>
    <w:rsid w:val="00453F91"/>
    <w:rsid w:val="00495C91"/>
    <w:rsid w:val="004C50D8"/>
    <w:rsid w:val="00503D1B"/>
    <w:rsid w:val="00564B84"/>
    <w:rsid w:val="0063507C"/>
    <w:rsid w:val="00641257"/>
    <w:rsid w:val="006805B2"/>
    <w:rsid w:val="00685DE6"/>
    <w:rsid w:val="006A57AD"/>
    <w:rsid w:val="006B6CDD"/>
    <w:rsid w:val="006C2709"/>
    <w:rsid w:val="006C364D"/>
    <w:rsid w:val="0070671C"/>
    <w:rsid w:val="00720B8F"/>
    <w:rsid w:val="00732C0D"/>
    <w:rsid w:val="007754F5"/>
    <w:rsid w:val="00784871"/>
    <w:rsid w:val="00791EBC"/>
    <w:rsid w:val="007C10CD"/>
    <w:rsid w:val="007C2317"/>
    <w:rsid w:val="007E171B"/>
    <w:rsid w:val="007E7DA5"/>
    <w:rsid w:val="00803AB6"/>
    <w:rsid w:val="0080590E"/>
    <w:rsid w:val="00814A71"/>
    <w:rsid w:val="00860295"/>
    <w:rsid w:val="00866364"/>
    <w:rsid w:val="008C1969"/>
    <w:rsid w:val="008C76C9"/>
    <w:rsid w:val="008F3253"/>
    <w:rsid w:val="0090329B"/>
    <w:rsid w:val="00945D64"/>
    <w:rsid w:val="00951079"/>
    <w:rsid w:val="00962B98"/>
    <w:rsid w:val="00975D73"/>
    <w:rsid w:val="00976756"/>
    <w:rsid w:val="009B24CA"/>
    <w:rsid w:val="009C0F6C"/>
    <w:rsid w:val="009C486E"/>
    <w:rsid w:val="009C49F8"/>
    <w:rsid w:val="009C7AF2"/>
    <w:rsid w:val="009F66EF"/>
    <w:rsid w:val="00A120B9"/>
    <w:rsid w:val="00A14A5D"/>
    <w:rsid w:val="00A47577"/>
    <w:rsid w:val="00A509E9"/>
    <w:rsid w:val="00A73FB5"/>
    <w:rsid w:val="00A85DEB"/>
    <w:rsid w:val="00A86BC2"/>
    <w:rsid w:val="00AC47ED"/>
    <w:rsid w:val="00AD42E2"/>
    <w:rsid w:val="00AF1B17"/>
    <w:rsid w:val="00B058CE"/>
    <w:rsid w:val="00B2134F"/>
    <w:rsid w:val="00B21BE0"/>
    <w:rsid w:val="00B22541"/>
    <w:rsid w:val="00B25C1E"/>
    <w:rsid w:val="00B517CF"/>
    <w:rsid w:val="00B70149"/>
    <w:rsid w:val="00B72120"/>
    <w:rsid w:val="00B835B1"/>
    <w:rsid w:val="00B851FF"/>
    <w:rsid w:val="00B9229D"/>
    <w:rsid w:val="00BA1B96"/>
    <w:rsid w:val="00BB2558"/>
    <w:rsid w:val="00BD15EA"/>
    <w:rsid w:val="00BD2334"/>
    <w:rsid w:val="00BD2B76"/>
    <w:rsid w:val="00C128AB"/>
    <w:rsid w:val="00C5077F"/>
    <w:rsid w:val="00C67579"/>
    <w:rsid w:val="00CF7765"/>
    <w:rsid w:val="00D40AF6"/>
    <w:rsid w:val="00D46553"/>
    <w:rsid w:val="00D7668F"/>
    <w:rsid w:val="00DB757E"/>
    <w:rsid w:val="00E440AB"/>
    <w:rsid w:val="00E52839"/>
    <w:rsid w:val="00E70A2B"/>
    <w:rsid w:val="00EA3903"/>
    <w:rsid w:val="00EC279F"/>
    <w:rsid w:val="00EF3675"/>
    <w:rsid w:val="00F154F8"/>
    <w:rsid w:val="00F633E1"/>
    <w:rsid w:val="00F759B7"/>
    <w:rsid w:val="00F8407B"/>
    <w:rsid w:val="00F93C9E"/>
    <w:rsid w:val="00F952C0"/>
    <w:rsid w:val="00FB0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4C60984"/>
  <w15:chartTrackingRefBased/>
  <w15:docId w15:val="{18ABCA2B-1A40-4B9B-A3E6-33E807BB42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table" w:styleId="a3">
    <w:name w:val="Table Grid"/>
    <w:basedOn w:val="a1"/>
    <w:rsid w:val="00DB757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4">
    <w:name w:val="正文文字"/>
    <w:basedOn w:val="a"/>
    <w:rsid w:val="007754F5"/>
    <w:pPr>
      <w:widowControl/>
      <w:ind w:firstLine="420"/>
    </w:pPr>
    <w:rPr>
      <w:rFonts w:cs="宋体"/>
      <w:kern w:val="0"/>
      <w:szCs w:val="21"/>
    </w:rPr>
  </w:style>
  <w:style w:type="paragraph" w:styleId="a5">
    <w:name w:val="header"/>
    <w:basedOn w:val="a"/>
    <w:link w:val="Char"/>
    <w:rsid w:val="00EC27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5"/>
    <w:rsid w:val="00EC279F"/>
    <w:rPr>
      <w:kern w:val="2"/>
      <w:sz w:val="18"/>
      <w:szCs w:val="18"/>
    </w:rPr>
  </w:style>
  <w:style w:type="paragraph" w:styleId="a6">
    <w:name w:val="footer"/>
    <w:basedOn w:val="a"/>
    <w:link w:val="Char0"/>
    <w:rsid w:val="00EC279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6"/>
    <w:rsid w:val="00EC279F"/>
    <w:rPr>
      <w:kern w:val="2"/>
      <w:sz w:val="18"/>
      <w:szCs w:val="18"/>
    </w:rPr>
  </w:style>
  <w:style w:type="paragraph" w:styleId="a7">
    <w:name w:val="列出段落"/>
    <w:basedOn w:val="a"/>
    <w:uiPriority w:val="34"/>
    <w:qFormat/>
    <w:rsid w:val="00503D1B"/>
    <w:pPr>
      <w:widowControl/>
      <w:ind w:left="720"/>
      <w:contextualSpacing/>
      <w:jc w:val="left"/>
    </w:pPr>
    <w:rPr>
      <w:rFonts w:ascii="Calibri" w:hAnsi="Calibri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415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gi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309</Words>
  <Characters>1764</Characters>
  <Application>Microsoft Office Word</Application>
  <DocSecurity>0</DocSecurity>
  <Lines>14</Lines>
  <Paragraphs>4</Paragraphs>
  <ScaleCrop>false</ScaleCrop>
  <Company/>
  <LinksUpToDate>false</LinksUpToDate>
  <CharactersWithSpaces>2069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深圳大学实验报告</dc:title>
  <dc:subject>第九章练习</dc:subject>
  <dc:creator>田景怡  管理学院   2005041611</dc:creator>
  <cp:keywords/>
  <cp:lastModifiedBy>良衡 杜</cp:lastModifiedBy>
  <cp:revision>3</cp:revision>
  <cp:lastPrinted>2006-03-31T03:13:00Z</cp:lastPrinted>
  <dcterms:created xsi:type="dcterms:W3CDTF">2024-11-27T04:53:00Z</dcterms:created>
  <dcterms:modified xsi:type="dcterms:W3CDTF">2024-11-27T04:54:00Z</dcterms:modified>
</cp:coreProperties>
</file>